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41E" w:rsidRDefault="0032041E" w:rsidP="0032041E">
      <w:pPr>
        <w:pStyle w:val="Textoindependiente"/>
        <w:ind w:left="492" w:right="129"/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t>Lista de útiles escolares año 2026</w:t>
      </w:r>
    </w:p>
    <w:p w:rsidR="0032041E" w:rsidRDefault="0032041E" w:rsidP="0032041E">
      <w:pPr>
        <w:pStyle w:val="Textoindependiente"/>
        <w:ind w:left="492" w:right="129"/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t>2° Básico B</w:t>
      </w:r>
    </w:p>
    <w:p w:rsidR="0032041E" w:rsidRDefault="0032041E" w:rsidP="0032041E">
      <w:pPr>
        <w:pStyle w:val="Textoindependiente"/>
        <w:ind w:left="492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32041E" w:rsidRDefault="0032041E" w:rsidP="0032041E">
      <w:pPr>
        <w:pStyle w:val="Textoindependiente"/>
        <w:spacing w:before="240" w:after="120"/>
        <w:ind w:left="850"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CUADERNOS:</w:t>
      </w:r>
    </w:p>
    <w:p w:rsid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LENGUAJE: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 1 cuaderno universitario cuadro grande 100 hojas con forro plástico rojo</w:t>
      </w:r>
    </w:p>
    <w:p w:rsidR="0032041E" w:rsidRDefault="00A66251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1° libro del año</w:t>
      </w:r>
      <w:r w:rsidR="0032041E" w:rsidRPr="0032041E">
        <w:rPr>
          <w:rFonts w:asciiTheme="minorHAnsi" w:hAnsiTheme="minorHAnsi" w:cstheme="minorHAnsi"/>
          <w:bCs/>
          <w:sz w:val="26"/>
          <w:szCs w:val="26"/>
          <w:lang w:val="es-MX"/>
        </w:rPr>
        <w:t>:</w:t>
      </w:r>
      <w:r w:rsidR="0032041E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“Quién se hizo eso en mi cabeza”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de Werner Holzwarth (traer en marzo)</w:t>
      </w:r>
    </w:p>
    <w:p w:rsidR="0032041E" w:rsidRP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32041E">
        <w:rPr>
          <w:rFonts w:asciiTheme="minorHAnsi" w:hAnsiTheme="minorHAnsi" w:cstheme="minorHAnsi"/>
          <w:bCs/>
          <w:sz w:val="26"/>
          <w:szCs w:val="26"/>
          <w:lang w:val="es-MX"/>
        </w:rPr>
        <w:t>Caligrafix Segundo básico</w:t>
      </w:r>
      <w:r w:rsidR="00A66251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nueva edición (Traer en marzo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>)</w:t>
      </w:r>
    </w:p>
    <w:p w:rsid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MATEMÁTICA: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cuaderno universitario cuadro grande 100 hojas con forro azul</w:t>
      </w:r>
    </w:p>
    <w:p w:rsid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CIENCIAS NATURALES: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cuaderno universitario cuadro grande 100 hojas con forro verde</w:t>
      </w:r>
    </w:p>
    <w:p w:rsid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HISTORIA Y GEOGRAFIA: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cuaderno universitario cuadro grande 100 hojas con forro naranjo</w:t>
      </w:r>
    </w:p>
    <w:p w:rsid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MÚSICA Y TECNOLOGIA: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cuaderno universitario cuadro grande 100 hojas con forro transparente. Se usará por ambos lados.</w:t>
      </w:r>
    </w:p>
    <w:p w:rsid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INGLÉS: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cuaderno universitario cuadro grande 100 hojas con forro amarillo</w:t>
      </w:r>
    </w:p>
    <w:p w:rsidR="0032041E" w:rsidRDefault="009A1206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LENGUA Y CULTURA DE PUEBLOS ANCESTRALES</w:t>
      </w:r>
      <w:r w:rsidR="0032041E"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:</w:t>
      </w:r>
      <w:r w:rsidR="0032041E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cuaderno universitario cuadro grande 100 hojas con forro morado</w:t>
      </w:r>
    </w:p>
    <w:p w:rsid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ARTES: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croquera tamaño oficio.</w:t>
      </w:r>
    </w:p>
    <w:p w:rsidR="0032041E" w:rsidRPr="0032041E" w:rsidRDefault="0032041E" w:rsidP="0032041E">
      <w:pPr>
        <w:pStyle w:val="Textoindependiente"/>
        <w:numPr>
          <w:ilvl w:val="0"/>
          <w:numId w:val="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C23C90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ORIENTACIÓN Y COMUNICACIONES: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1 cuaderno universitario cuadro grande 100 hojas con forro. Se usará por ambos lados. </w:t>
      </w:r>
    </w:p>
    <w:p w:rsidR="0032041E" w:rsidRDefault="0032041E" w:rsidP="0032041E">
      <w:pPr>
        <w:pStyle w:val="Textoindependiente"/>
        <w:ind w:left="105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32041E" w:rsidRDefault="0032041E" w:rsidP="0032041E">
      <w:pPr>
        <w:pStyle w:val="Textoindependiente"/>
        <w:ind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32041E" w:rsidRDefault="0032041E" w:rsidP="0032041E">
      <w:pPr>
        <w:pStyle w:val="Textoindependiente"/>
        <w:ind w:right="129"/>
        <w:jc w:val="center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Nota: Todos los cuadernos son universitarios para facilitar el pegado de fichas de trabajo.</w:t>
      </w:r>
    </w:p>
    <w:p w:rsidR="0032041E" w:rsidRDefault="0032041E" w:rsidP="0032041E">
      <w:pPr>
        <w:pStyle w:val="Textoindependiente"/>
        <w:spacing w:before="240" w:after="120"/>
        <w:ind w:left="850"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E43DF5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ÚTILES DEL ESTUCHE: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Cada apoderado debe revisar a diario que el estuche contenga solo lo necesario, evitar distractores. Además todo marcado con el nombre del estudiante.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Lápiz mina.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Lápiz bicolor rojo, azul.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Goma.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Saca punta con contenedor de basura.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Tijera escolar, punta roma.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Pegamento en barra pequeño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Lápices de 12 colores de madera</w:t>
      </w:r>
    </w:p>
    <w:p w:rsidR="0032041E" w:rsidRDefault="0032041E" w:rsidP="0032041E">
      <w:pPr>
        <w:pStyle w:val="Textoindependiente"/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32041E" w:rsidRDefault="0032041E" w:rsidP="0032041E">
      <w:pPr>
        <w:pStyle w:val="Textoindependiente"/>
        <w:ind w:right="129"/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           </w:t>
      </w:r>
      <w:r w:rsidRPr="00EE2C7A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UTILES DE EDUCACION FISICA:</w:t>
      </w:r>
      <w:r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 xml:space="preserve"> </w:t>
      </w:r>
    </w:p>
    <w:p w:rsidR="0032041E" w:rsidRDefault="0032041E" w:rsidP="0032041E">
      <w:pPr>
        <w:pStyle w:val="Prrafodelista"/>
        <w:numPr>
          <w:ilvl w:val="0"/>
          <w:numId w:val="3"/>
        </w:numPr>
        <w:rPr>
          <w:szCs w:val="72"/>
        </w:rPr>
      </w:pPr>
      <w:r>
        <w:rPr>
          <w:szCs w:val="72"/>
        </w:rPr>
        <w:t>Buzo escolar</w:t>
      </w:r>
    </w:p>
    <w:p w:rsidR="0032041E" w:rsidRDefault="0032041E" w:rsidP="0032041E">
      <w:pPr>
        <w:pStyle w:val="Prrafodelista"/>
        <w:numPr>
          <w:ilvl w:val="0"/>
          <w:numId w:val="3"/>
        </w:numPr>
        <w:rPr>
          <w:szCs w:val="72"/>
        </w:rPr>
      </w:pPr>
      <w:r>
        <w:rPr>
          <w:szCs w:val="72"/>
        </w:rPr>
        <w:t>Zapatillas escolares</w:t>
      </w:r>
    </w:p>
    <w:p w:rsidR="0032041E" w:rsidRDefault="0032041E" w:rsidP="0032041E">
      <w:pPr>
        <w:pStyle w:val="Prrafodelista"/>
        <w:numPr>
          <w:ilvl w:val="0"/>
          <w:numId w:val="3"/>
        </w:numPr>
        <w:rPr>
          <w:szCs w:val="72"/>
        </w:rPr>
      </w:pPr>
      <w:r>
        <w:rPr>
          <w:szCs w:val="72"/>
        </w:rPr>
        <w:t>Toalla pequeña</w:t>
      </w:r>
    </w:p>
    <w:p w:rsidR="0032041E" w:rsidRPr="00EE2C7A" w:rsidRDefault="0032041E" w:rsidP="0032041E">
      <w:pPr>
        <w:pStyle w:val="Prrafodelista"/>
        <w:numPr>
          <w:ilvl w:val="0"/>
          <w:numId w:val="3"/>
        </w:numPr>
        <w:rPr>
          <w:szCs w:val="72"/>
        </w:rPr>
      </w:pPr>
      <w:r>
        <w:rPr>
          <w:szCs w:val="72"/>
        </w:rPr>
        <w:t>Botella de agua</w:t>
      </w:r>
    </w:p>
    <w:p w:rsidR="0032041E" w:rsidRDefault="0032041E" w:rsidP="0032041E">
      <w:pPr>
        <w:pStyle w:val="Textoindependiente"/>
        <w:spacing w:before="240" w:after="120"/>
        <w:ind w:left="720"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E43DF5">
        <w:rPr>
          <w:rFonts w:asciiTheme="minorHAnsi" w:hAnsiTheme="minorHAnsi" w:cstheme="minorHAnsi"/>
          <w:bCs/>
          <w:sz w:val="26"/>
          <w:szCs w:val="26"/>
          <w:u w:val="single"/>
          <w:lang w:val="es-MX"/>
        </w:rPr>
        <w:t>ÚTILES PARA ENTREGAR EN MARZO: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Materiales solo para un semestre, se volverá a pedir  materiales solo en caso de que alguno se agote. Todo debe venir con el nombre del estudiante.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2 Destacadores: amarillo y naranjo.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3 pinceles: Grueso, medio.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3 plumones de pizarra rojo, negro y azul.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lastRenderedPageBreak/>
        <w:t>1 plumón permanente.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tijera punta roma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carpeta  con acoclip azul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tempera de 12 colores.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paquetes de plasticina de 12 colores.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3 pegamentos en barra pequeños.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2 papeles lustre pequeños.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12 barritas de silicona de 7mm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cinta de embalaje transparente.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cinta adhesiva de papel Masking.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Cinta de doble contacto.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cinta adhesiva transparente pequeña (Scotch).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2 paquetes de  lápices mina.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12 láminas para termo laminar tamaño oficio.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metro de velcro blanco con adhesivo.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sobre de cartulinas de colores.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sobre de cartulina española.</w:t>
      </w:r>
    </w:p>
    <w:p w:rsidR="0032041E" w:rsidRP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sobre de papel entretenido.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1 sobre de goma eva con </w:t>
      </w:r>
      <w:r w:rsidRPr="003F0C1F">
        <w:rPr>
          <w:rFonts w:asciiTheme="minorHAnsi" w:hAnsiTheme="minorHAnsi" w:cstheme="minorHAnsi"/>
          <w:bCs/>
          <w:sz w:val="26"/>
          <w:szCs w:val="26"/>
          <w:lang w:val="es-MX"/>
        </w:rPr>
        <w:t>glitter.</w:t>
      </w:r>
    </w:p>
    <w:p w:rsidR="0032041E" w:rsidRPr="003F0C1F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1 sobre de goma eva sin </w:t>
      </w:r>
      <w:r w:rsidRPr="003F0C1F">
        <w:rPr>
          <w:rFonts w:asciiTheme="minorHAnsi" w:hAnsiTheme="minorHAnsi" w:cstheme="minorHAnsi"/>
          <w:bCs/>
          <w:sz w:val="26"/>
          <w:szCs w:val="26"/>
          <w:lang w:val="es-MX"/>
        </w:rPr>
        <w:t>glitter.</w:t>
      </w:r>
    </w:p>
    <w:p w:rsidR="0032041E" w:rsidRPr="003F0C1F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2 gomas de borrar de buena calidad.</w:t>
      </w:r>
    </w:p>
    <w:p w:rsidR="0032041E" w:rsidRDefault="0032041E" w:rsidP="0032041E">
      <w:pPr>
        <w:pStyle w:val="Textoindependiente"/>
        <w:numPr>
          <w:ilvl w:val="0"/>
          <w:numId w:val="2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block de dibujo N°99  medium.</w:t>
      </w:r>
    </w:p>
    <w:p w:rsidR="0032041E" w:rsidRDefault="0032041E" w:rsidP="0032041E">
      <w:pPr>
        <w:pStyle w:val="Textoindependiente"/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32041E" w:rsidRDefault="009A1206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NOTA: </w:t>
      </w:r>
      <w:r w:rsidR="0032041E">
        <w:rPr>
          <w:rFonts w:asciiTheme="minorHAnsi" w:hAnsiTheme="minorHAnsi" w:cstheme="minorHAnsi"/>
          <w:bCs/>
          <w:sz w:val="26"/>
          <w:szCs w:val="26"/>
          <w:lang w:val="es-MX"/>
        </w:rPr>
        <w:t>Cada asignatura pedirá materiales, fuera de ésta lista, de acuerdo a su necesidad y horario, esto será comunicado por la Panorámica entregada cada viernes, usted, como apoderado debe cautelar que, aquellos materiales y útiles sean enviados oportunamente.</w:t>
      </w:r>
    </w:p>
    <w:p w:rsidR="0032041E" w:rsidRPr="00EE2C7A" w:rsidRDefault="0032041E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 w:rsidRPr="00EE2C7A">
        <w:rPr>
          <w:rFonts w:asciiTheme="minorHAnsi" w:hAnsiTheme="minorHAnsi" w:cstheme="minorHAnsi"/>
          <w:sz w:val="26"/>
          <w:szCs w:val="26"/>
        </w:rPr>
        <w:t>Enviar  los útiles, materiales y prendas de vestir con el nombre legible de cada estudiante.</w:t>
      </w:r>
    </w:p>
    <w:p w:rsidR="0032041E" w:rsidRDefault="00A66251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Esperamos que este año 2026</w:t>
      </w:r>
      <w:r w:rsidR="0032041E">
        <w:rPr>
          <w:rFonts w:asciiTheme="minorHAnsi" w:hAnsiTheme="minorHAnsi" w:cstheme="minorHAnsi"/>
          <w:bCs/>
          <w:sz w:val="26"/>
          <w:szCs w:val="26"/>
          <w:lang w:val="es-MX"/>
        </w:rPr>
        <w:t>, sea de crecimiento para sus hijos y nuestros estudiantes se fortalezcan cada día para lograr ser niños felices, autónomos y de gran aporte a nuestra sociedad.</w:t>
      </w:r>
    </w:p>
    <w:p w:rsidR="0032041E" w:rsidRDefault="0032041E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Estimados apoderados, los invito a participar de este viaje, de la mano de sus hijos.</w:t>
      </w:r>
    </w:p>
    <w:p w:rsidR="009A1206" w:rsidRDefault="0032041E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Atentamente, </w:t>
      </w:r>
    </w:p>
    <w:p w:rsidR="009A1206" w:rsidRDefault="009A1206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9A1206" w:rsidRPr="009A1206" w:rsidRDefault="009A1206" w:rsidP="009A1206">
      <w:pPr>
        <w:pStyle w:val="Textoindependiente"/>
        <w:ind w:right="130"/>
        <w:jc w:val="center"/>
        <w:rPr>
          <w:rFonts w:asciiTheme="minorHAnsi" w:hAnsiTheme="minorHAnsi" w:cstheme="minorHAnsi"/>
          <w:b/>
          <w:sz w:val="26"/>
          <w:szCs w:val="26"/>
          <w:lang w:val="es-MX"/>
        </w:rPr>
      </w:pPr>
      <w:r w:rsidRPr="009A1206">
        <w:rPr>
          <w:rFonts w:asciiTheme="minorHAnsi" w:hAnsiTheme="minorHAnsi" w:cstheme="minorHAnsi"/>
          <w:b/>
          <w:sz w:val="26"/>
          <w:szCs w:val="26"/>
          <w:lang w:val="es-MX"/>
        </w:rPr>
        <w:t>PAMELA MOLINA L.</w:t>
      </w:r>
    </w:p>
    <w:p w:rsidR="009A1206" w:rsidRPr="009A1206" w:rsidRDefault="009A1206" w:rsidP="009A1206">
      <w:pPr>
        <w:pStyle w:val="Textoindependiente"/>
        <w:ind w:right="130"/>
        <w:jc w:val="center"/>
        <w:rPr>
          <w:rFonts w:asciiTheme="minorHAnsi" w:hAnsiTheme="minorHAnsi" w:cstheme="minorHAnsi"/>
          <w:b/>
          <w:sz w:val="26"/>
          <w:szCs w:val="26"/>
          <w:lang w:val="es-MX"/>
        </w:rPr>
      </w:pPr>
      <w:r w:rsidRPr="009A1206">
        <w:rPr>
          <w:rFonts w:asciiTheme="minorHAnsi" w:hAnsiTheme="minorHAnsi" w:cstheme="minorHAnsi"/>
          <w:b/>
          <w:sz w:val="26"/>
          <w:szCs w:val="26"/>
          <w:lang w:val="es-MX"/>
        </w:rPr>
        <w:t>PROFESORA JEFE 2ºB 2026</w:t>
      </w:r>
    </w:p>
    <w:p w:rsidR="009A1206" w:rsidRDefault="009A1206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32041E" w:rsidRPr="00C23C90" w:rsidRDefault="0032041E" w:rsidP="0032041E">
      <w:pPr>
        <w:pStyle w:val="Textoindependiente"/>
        <w:spacing w:before="240" w:after="120"/>
        <w:ind w:right="130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:rsidR="00567FD0" w:rsidRDefault="00567FD0"/>
    <w:sectPr w:rsidR="00567FD0" w:rsidSect="004B3D0C">
      <w:headerReference w:type="default" r:id="rId7"/>
      <w:footerReference w:type="default" r:id="rId8"/>
      <w:pgSz w:w="12247" w:h="18711"/>
      <w:pgMar w:top="1418" w:right="720" w:bottom="1276" w:left="7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722" w:rsidRDefault="005B4722">
      <w:r>
        <w:separator/>
      </w:r>
    </w:p>
  </w:endnote>
  <w:endnote w:type="continuationSeparator" w:id="0">
    <w:p w:rsidR="005B4722" w:rsidRDefault="005B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7CBA" w:rsidRDefault="00000000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722" w:rsidRDefault="005B4722">
      <w:r>
        <w:separator/>
      </w:r>
    </w:p>
  </w:footnote>
  <w:footnote w:type="continuationSeparator" w:id="0">
    <w:p w:rsidR="005B4722" w:rsidRDefault="005B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61"/>
      <w:gridCol w:w="1346"/>
    </w:tblGrid>
    <w:tr w:rsidR="007F427B" w:rsidRPr="001D483E" w:rsidTr="00D34106">
      <w:trPr>
        <w:trHeight w:val="632"/>
      </w:trPr>
      <w:tc>
        <w:tcPr>
          <w:tcW w:w="9384" w:type="dxa"/>
        </w:tcPr>
        <w:p w:rsidR="007F427B" w:rsidRPr="001D483E" w:rsidRDefault="00A66251" w:rsidP="00D34106">
          <w:pPr>
            <w:pStyle w:val="Encabezado"/>
            <w:jc w:val="right"/>
            <w:rPr>
              <w:rFonts w:asciiTheme="minorHAnsi" w:hAnsiTheme="minorHAnsi" w:cstheme="minorHAnsi"/>
            </w:rPr>
          </w:pPr>
          <w:r w:rsidRPr="001D483E">
            <w:rPr>
              <w:rFonts w:asciiTheme="minorHAnsi" w:hAnsiTheme="minorHAnsi" w:cstheme="minorHAnsi"/>
              <w:noProof/>
              <w:lang w:val="es-CL" w:eastAsia="es-CL"/>
            </w:rPr>
            <w:drawing>
              <wp:anchor distT="0" distB="0" distL="114300" distR="114300" simplePos="0" relativeHeight="251659264" behindDoc="0" locked="0" layoutInCell="1" allowOverlap="1" wp14:anchorId="43171F8A" wp14:editId="6921C6C6">
                <wp:simplePos x="0" y="0"/>
                <wp:positionH relativeFrom="column">
                  <wp:posOffset>-69574</wp:posOffset>
                </wp:positionH>
                <wp:positionV relativeFrom="paragraph">
                  <wp:posOffset>-147348</wp:posOffset>
                </wp:positionV>
                <wp:extent cx="844826" cy="835471"/>
                <wp:effectExtent l="0" t="0" r="0" b="3175"/>
                <wp:wrapNone/>
                <wp:docPr id="95" name="Imagen 95" descr="logocolge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olge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11" cy="837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D483E">
            <w:rPr>
              <w:rFonts w:asciiTheme="minorHAnsi" w:hAnsiTheme="minorHAnsi" w:cstheme="minorHAnsi"/>
            </w:rPr>
            <w:t xml:space="preserve">Colegio de Aplicación </w:t>
          </w:r>
        </w:p>
        <w:p w:rsidR="007F427B" w:rsidRPr="001D483E" w:rsidRDefault="00A66251" w:rsidP="00D34106">
          <w:pPr>
            <w:pStyle w:val="Encabezado"/>
            <w:jc w:val="right"/>
            <w:rPr>
              <w:rFonts w:asciiTheme="minorHAnsi" w:hAnsiTheme="minorHAnsi" w:cstheme="minorHAnsi"/>
            </w:rPr>
          </w:pPr>
          <w:proofErr w:type="spellStart"/>
          <w:r w:rsidRPr="001D483E">
            <w:rPr>
              <w:rFonts w:asciiTheme="minorHAnsi" w:hAnsiTheme="minorHAnsi" w:cstheme="minorHAnsi"/>
            </w:rPr>
            <w:t>Codpa</w:t>
          </w:r>
          <w:proofErr w:type="spellEnd"/>
          <w:r w:rsidRPr="001D483E">
            <w:rPr>
              <w:rFonts w:asciiTheme="minorHAnsi" w:hAnsiTheme="minorHAnsi" w:cstheme="minorHAnsi"/>
            </w:rPr>
            <w:t xml:space="preserve"> 02220 – Temuco.</w:t>
          </w:r>
        </w:p>
        <w:p w:rsidR="007F427B" w:rsidRPr="001D483E" w:rsidRDefault="00A66251" w:rsidP="0007204D">
          <w:pPr>
            <w:pStyle w:val="Encabezado"/>
            <w:tabs>
              <w:tab w:val="clear" w:pos="4419"/>
              <w:tab w:val="clear" w:pos="8838"/>
              <w:tab w:val="right" w:pos="9231"/>
            </w:tabs>
            <w:rPr>
              <w:rFonts w:asciiTheme="minorHAnsi" w:hAnsiTheme="minorHAnsi" w:cstheme="minorHAnsi"/>
            </w:rPr>
          </w:pPr>
          <w:r w:rsidRPr="001D483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ab/>
            <w:t>Enseñanza media</w:t>
          </w:r>
        </w:p>
      </w:tc>
      <w:tc>
        <w:tcPr>
          <w:tcW w:w="1335" w:type="dxa"/>
        </w:tcPr>
        <w:p w:rsidR="007F427B" w:rsidRPr="001D483E" w:rsidRDefault="00A66251" w:rsidP="00D34106">
          <w:pPr>
            <w:pStyle w:val="Encabezado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2025</w:t>
          </w:r>
        </w:p>
      </w:tc>
    </w:tr>
  </w:tbl>
  <w:p w:rsidR="00F55259" w:rsidRPr="001D483E" w:rsidRDefault="00000000" w:rsidP="007F427B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A05"/>
    <w:multiLevelType w:val="hybridMultilevel"/>
    <w:tmpl w:val="9BA6DF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7704"/>
    <w:multiLevelType w:val="hybridMultilevel"/>
    <w:tmpl w:val="3E7C693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642B66"/>
    <w:multiLevelType w:val="hybridMultilevel"/>
    <w:tmpl w:val="09BAA6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6419">
    <w:abstractNumId w:val="0"/>
  </w:num>
  <w:num w:numId="2" w16cid:durableId="1405837463">
    <w:abstractNumId w:val="2"/>
  </w:num>
  <w:num w:numId="3" w16cid:durableId="4715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1E"/>
    <w:rsid w:val="0032041E"/>
    <w:rsid w:val="00567FD0"/>
    <w:rsid w:val="005B4722"/>
    <w:rsid w:val="009A1206"/>
    <w:rsid w:val="00A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27BB"/>
  <w15:docId w15:val="{1124D3B3-4436-384B-BC03-0A131F7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04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2041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41E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32041E"/>
    <w:pPr>
      <w:ind w:left="852" w:hanging="361"/>
    </w:pPr>
  </w:style>
  <w:style w:type="paragraph" w:styleId="Encabezado">
    <w:name w:val="header"/>
    <w:basedOn w:val="Normal"/>
    <w:link w:val="EncabezadoCar"/>
    <w:uiPriority w:val="99"/>
    <w:unhideWhenUsed/>
    <w:rsid w:val="00320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041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 Vicente Jelves Diaz</cp:lastModifiedBy>
  <cp:revision>2</cp:revision>
  <dcterms:created xsi:type="dcterms:W3CDTF">2026-01-16T16:38:00Z</dcterms:created>
  <dcterms:modified xsi:type="dcterms:W3CDTF">2026-01-16T16:38:00Z</dcterms:modified>
</cp:coreProperties>
</file>